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FYYZ-你好大连--大连金石滩地球之光科普馆+盛唐岚山+网红打卡彩虹路+莲花山+星海广场+威尼斯水城+海之韵三日游行程单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QC1747283412JZ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吉林省-长春市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大连金石滩地球之光科普馆+盛唐岚山+网红打卡彩虹路+莲花山+星海广场+威尼斯水城+海之韵三日游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大连金石滩地球之光科普馆+盛唐岚山+网红打卡彩虹路+莲花山+星海广场+威尼斯水城+海之韵三日游 ·
                <w:br/>
                <w:br/>
                集合时间与地点:
                <w:br/>
                4:20分-欧亚卖场20号门                4:30分-一汽新世纪超市对面            4:35分-欧亚车百门前  
                <w:br/>
                4:45分-解放大路与丰顺街交汇吉祥饭店  4:50分-人民大街与自由大路交汇麦当劳   4:55分-卫星广场国商
                <w:br/>
                5:10分-人民大街市政府门前            5:30分-范家屯高速口                   6:00分-公主岭阳光医院
                <w:br/>
                6:50分-四平大鹰广场         
                <w:br/>
                <w:br/>
                · 行程安排 ·
                <w:br/>
                D1
                <w:br/>
                长春—大连
                <w:br/>
                用餐：晚餐
                <w:br/>
                住宿：大连
                <w:br/>
                <w:br/>
                <w:br/>
                <w:br/>
                行程
                <w:br/>
                 早长春市（出发地点）统一集合出发，前往大连，沿途欣赏美丽的自然风光，缓解旅途中
                <w:br/>
                的疲劳（途经公主岭、四平均可上车）。抵达后前往【星海广场】，亚洲最大的城市广场，是大连市的城市标志之一，为纪念香港回归而建，环绕星海广场周围的是大型音乐喷泉，从中心广场南行，便是“百年城雕”雕塑，百年城雕的尽头是打开的书形广场，面对无垠的大海，寓意着百年后的大连又翻开了新的一页。可自费体验乘帆船出海喂海鸥，乘帆船“海上看大连”的休闲体验。首先是看海，还有海上看大连，完全是不同的感觉，向西看那是大连市昨天百年的历史文化，再向东看那是大连市今天与明天的发展远景，完全可以说大连港这里就是历史与未来的交汇处，就是时空穿越的临界点。悠闲的海上观光，一边喂食海鸥，呼唤着天空白云，呼吸着大海的气息，这些都将会让游客流连忘返，乐此不疲。晚餐后乘车前往【威尼斯水城】夜幕降临，华灯初上，这里如此之美，恍如来到异国他乡，梦幻城堡。大连威尼斯水城迷离的建筑灯光仿佛是到了上海浦江，只见独具风情的布鲁日墙体，运河两岸错落着多座欧洲风格的城堡建筑，它们各具风姿倒映在水城河面上。微风习习、树影婆娑，蜿蜒的水巷， 流动的清波，沉醉在碧波荡漾的梦中，滨城的诗情画意，大连的浪漫，这里是最深的渲染！游览结束后前往酒店入住！
                <w:br/>
                <w:br/>
                D2
                <w:br/>
                酒店—黄金海岸—地球之光科普馆-盛唐岚山—彩虹路—莲花山—酒店
                <w:br/>
                用餐：早餐
                <w:br/>
                住宿：大连
                <w:br/>
                <w:br/>
                <w:br/>
                行程
                <w:br/>
                <w:br/>
                早餐后，乘车前往金石滩黄金海岸后，漫步在柔软的沙滩上，感受细腻的沙子在脚下摩挲，欣赏广阔无垠的大海和蓝天白云，拍照留念。如果喜欢刺激，可尝试海上摩托艇项目，在海面上风驰电掣，感受速度与激情。可以带上小桶和铲子，在沙滩上挖蛤蜊、捡贝壳，体验赶海的乐趣。还可以选择乘坐观光缆车，俯瞰整个黄金海岸和金石滩的美景，将壮丽景色尽收眼底。后乘车前往金石滩地球之光科普馆，作为深度结合展品与互动的地球科学体验馆，占地3000平方米，展示了荣获吉尼斯世界纪录的矿物晶体和古生物化石，融入AR、VR等互动技术，生动展现地球演化历程。亮点包括生命演化史时光隧道，适合各年龄段游客，是科普教育与旅游观光的理想选择。后前往盛唐岚山，是一个集旅游、休闲、度假、文化、康养等多种功能于一体的综合性项目。唐风建筑风格：以唐代建筑风格为特色，打造了一条长达1200米的唐风街，街道两旁分布着各种仿唐建筑，包括商铺、餐厅、客栈等，让人仿佛穿越回了唐朝。赠送汉服体验+精美照片一张，汉服是继承和发扬我国传统文化的一种方式，并准备了不同朝代的传统服饰，让观众们跟随历史的长河，饱览传统服饰的多彩变化。整条街建筑都特别美，无论白天还是夜晚都特别适合租一套合适的汉服拍照，分分钟大片特别有感觉特别美。后大连的网红打卡地——彩虹路，全长2000米左右，五颜六色的彩绘涂鸦，充满梦幻色彩，沿途有网红小店，紧邻海边，可近距离接触大海和海鸥。后乘车赴【莲花山】，塔上设有观景用的高倍望远镜，登临塔顶，感受空中漫步的美好感觉，远眺大连湾，俯瞰莲花山。美丽的星海湾、海上观音、跨海大桥及市区景色一览无余。后前往酒店办理入住。
                <w:br/>
                D3
                <w:br/>
                海之韵—长春
                <w:br/>
                用餐：早餐
                <w:br/>
                住宿：
                <w:br/>
                <w:br/>
                <w:br/>
                <w:br/>
                行程
                <w:br/>
                早餐后，乘车前往海之韵公园，位于大连海滨风景区的东部，占地450余公顷，距闹市区10公里，两面临海，北与大连市中山区相接，西南部为棒棰岛景区。公园海岸线长达1200余米，是以山峰、森林、碧海、草地等为主要自然景观的海滨公园。公园风光秀丽，景色旖旎，海岸线长达1200余米，是山峰、森林、碧海、草地等为主要自然景观的海滨公园。7.6公里长的游览路线上有两处精彩景点：一是左右盘旋跨山过岭的十八盘，景观奇特，居高临下，路面似银带飘向海滨，素有“海底大峡谷”之称；二是翻过十八盘之名叫“怪坡！后乘车返回长春，结束愉快的旅程！
                <w:br/>
                <w:br/>
                <w:br/>
                提供
                <w:br/>
                标准
                <w:br/>
                ★用车：全程空调旅游车，保证每人一正座(根据人数调配车型)
                <w:br/>
                ★门票：地球之光科普馆；
                <w:br/>
                ★赠送：航拍纪念视频、汉服体验+精美照片一张、星海广场
                <w:br/>
                威尼斯水城、黄金海岸、盛唐岚山、莲花山、海之韵公园；
                <w:br/>
                ★住宿：当地优选双标间
                <w:br/>
                ★餐食：1正餐+2早餐（早餐为酒店包含，不占床位无早餐）；
                <w:br/>
                ★导游：全程持证导游服务；
                <w:br/>
                费用
                <w:br/>
                不含
                <w:br/>
                团费不含个人消费、旅游者因违约、自身过错或自身疾病引起的人身和财产损失。景区内小交通及娱乐项目自理，自愿乘坐。
                <w:br/>
                1.游船出海
                <w:br/>
                <w:br/>
                <w:br/>
                备注
                <w:br/>
                特殊说明
                <w:br/>
                景点游玩结束后，请在导游统一规定的时间内到达统一集合地点！如迟到30分钟还未抵达，则旅游大巴车及车上所有游客，导游均不在等候迟到者，迟到者请自行与大巴车汇合！期间产生的所有费用迟到者自理。因迟到造成的后果由个人负责！
                <w:br/>
                自备装备
                <w:br/>
                登山鞋、遮阳帽、手套、护膝、食品、饮用水等。温馨提示
                <w:br/>
                1. 我社有权根据当地情况调整行程，但保证标准不变，因人力不可抗拒因素造成的游览变化或景点减少或价格上浮，我社不承担因此造成的损失和责任，我社会尽全力协助客人解决，但由此产生的损失由客人承担。
                <w:br/>
                2. 游客因个人原因临时自愿放弃游览，费用不退，产生一切后果由客人自负，旅行社不承担责任。如因天气自然灾害、政策性调整或其他人力不可抗拒因素所产生的费用由游客自理。
                <w:br/>
                3. 赠送项目因个人原因或政策性关闭不去均不退款! 无任何补偿！
                <w:br/>
                4．导游可根据天气原因或特殊情况调整行程景点的先后顺序。
                <w:br/>
                <w:br/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★用车：全程空调旅游车，保证每人一正座(根据人数调配车型)
                <w:br/>
                ★门票：地球之光科普馆；
                <w:br/>
                ★赠送：航拍纪念视频、汉服体验+精美照片一张、星海广场
                <w:br/>
                威尼斯水城、黄金海岸、盛唐岚山、莲花山、海之韵公园；
                <w:br/>
                ★住宿：当地优选双标间
                <w:br/>
                ★餐食：1正餐+2早餐（早餐为酒店包含，不占床位无早餐）；
                <w:br/>
                ★导游：全程持证导游服务；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团费不含个人消费、旅游者因违约、自身过错或自身疾病引起的人身和财产损失。景区内小交通及娱乐项目自理，自愿乘坐。
                <w:br/>
                1.游船出海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 身份证号 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2025-05-22T18:47:34+08:00</dcterms:created>
  <dcterms:modified xsi:type="dcterms:W3CDTF">2025-05-22T18:47:34+08:00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