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64.025356576862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HYL鹤乡泉旅 · 大庆+扎龙湿地+齐齐哈尔+温泉2日行程单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QC17451142511d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长春市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黑龙江省-齐齐哈尔市-大庆市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扎龙自然保护区、鹤鸣湖湿地温泉度假区、大庆石油科技馆、铁人王进喜纪念馆、汽车2日游
                <w:br/>
                产品亮点 
                <w:br/>
                1.扎龙自然保护区—仙鹤飞舞的地方，是中国北方同纬度地区中保留最完整、最原始、最开阔的湿地生态系统；
                <w:br/>
                2.鹤鸣湖湿地温泉度假区—水域湖泊和郁郁葱葱的草甸；我国目前面积较大，保持相对完整的原始湿地区域之一。
                <w:br/>
                3.大庆石油科技馆—展示大庆油田发现50年来的科技创新发展历程，勘探与开发技术进步及配套工程技术
                <w:br/>
                4.铁人王进喜纪念馆—主要表现“爱国、创业、求实、奉献——石油魂”这一主题。
                <w:br/>
                <w:br/>
                乘车地点
                <w:br/>
                第1站 5:30汽车厂车百肯德基                第2站 5:45人民广场民康路5路站点
                <w:br/>
                第3站 6:00 亚泰大街南岭体育场东门          第4站 6:15亚泰大街一匡街远方超市
                <w:br/>
                第5站 6:30 亚泰大街北高速口                第6站 7:00 农安高速口高速口
                <w:br/>
                第7站 8:00 松原高速口
                <w:br/>
                <w:br/>
                ❤随车领队出团前一天18:00前给游客发出团通知，请游客保持手机畅通；
                <w:br/>
                ❤游客务必明确告知领队乘车地点，以免误车。时间仅供参考，以领队出团通知为准。
                <w:br/>
                <w:br/>
                专享体验，安心出游           
                <w:br/>
                1. 1晚鹤鸣湖湿地温泉度假区酒店入住
                <w:br/>
                2.专业团队●品质随行：专职导游，24小时贴心管家式服务；专业OP操作，快乐旅行快乐翻倍
                <w:br/>
                3.安心无忧：为出行游客赠送旅游大巴座位险（价值100万），让您的旅程更加安全放心。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时间
                <w:br/>
                行程
                <w:br/>
                用餐
                <w:br/>
                住宿
                <w:br/>
                第一天
                <w:br/>
                长春—大庆石油科技馆—铁人王进喜纪念馆—鹤鸣湖湿地温泉度假区
                <w:br/>
                午餐
                <w:br/>
                鹤鸣湖度假区
                <w:br/>
                第二天
                <w:br/>
                早餐—扎龙风景区—齐齐哈尔—长春
                <w:br/>
                早餐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时间
                <w:br/>
                行程
                <w:br/>
                D1
                <w:br/>
                长春—大庆石油科技馆—铁人王进喜纪念馆—云鹤温泉—鹤鸣湖湿地温泉度假区
                <w:br/>
                住宿：鹤鸣湖度假区
                <w:br/>
                <w:br/>
                早餐：无
                <w:br/>
                中餐：含
                <w:br/>
                晚餐：无
                <w:br/>
                早指定地点集合，乘旅游汽车前往被誉为“共和国工业长子”的城市，大庆，抵达后参观大庆石油科技馆、后参观铁人王进喜纪念馆、感受大庆工人的奋斗精神，参观后乘车前往鹤鸣湖湿地温泉度假区。抵达后享用午餐，餐后体验鹤鸣湖温泉，也可自费参观鹤鸣湖湿地，体验竹筏泛舟的乐趣；
                <w:br/>
                【大庆石油科技馆】大庆石油科技馆与大庆油田有限责任公司主楼遥相呼应。主体建筑面积5.4万平方米，展示面积3.5万平方米，平面设计与广场水池成中国石油徽标造型。内部主要由阳光大厅、序厅、8个常设展厅和1个临时展厅构成。重点展示大庆油田发现50年来的科技创新发展历程，勘探与开发技术进步及配套工程技术。
                <w:br/>
                【铁人王进喜纪念馆】国家AAAA级旅游景点；占地11.6万平方米，主体建筑面积2.54万平方米。建筑外形由“工人”二字组合而成，鸟瞰呈“工”字形，侧看为“人”字形，象征这是一座工人纪念馆。主体建筑高47米，正门台阶47级。建筑顶部为钻头造型，象征着大庆油田锐意进取，奋发向上，开创未来。整个陈列以铁人王进喜生平事迹为主线，以大庆石油发展历史为副线，内容丰富翔实，形式多样，除了采用照片、文字、电动图表等传统的展示手段外，还采用了硅胶像、沙盘、场景复原、多媒体等现代展示手段，较好地表现了“爱国、创业、求实、奉献——石油魂”这一主题。
                <w:br/>
                【鹤鸣湖湿地温泉风景区】是中国首家“大型原生态湿地温泉”现已建成以温泉养生，水上游乐，湿地游览为主，集商务、会议、度假、休闲、娱乐、餐饮于一体的大型原生态湿地温泉旅游区。
                <w:br/>
                鹤鸣湖湿地温泉风景区分为湿地水上乐园区和原生态养生温泉区两个区，西侧为湿地水上乐园区，建在鹤鸣湖湿地之上，是全省最大最富有趣味性的湿地水上乐园。湿地景区苇波如海、水清如玉、百鸟戏水、渔舟唱晚，自然风光十分秀美。湿地水上乐园拥有如此秀美的景观，如此趣味横生的游乐活动，如此激情欢乐的聚会联欢，如此丰富诱人的绿色美食，如此辽阔茂盛的苇海湖泊，这一切都深深地吸引着每一位游客，游客流连忘返，陶醉其中。
                <w:br/>
                【旅游小管家】
                <w:br/>
                ❤随车领队出团前一天18:00前电话+短信联系客人，请保持手机畅通。
                <w:br/>
                ❤出行前请再次确认携带有效身份证原件，车程较长请自备舒适衣服，请携带常用应急药品。
                <w:br/>
                D2
                <w:br/>
                鹤鸣湖度假区—扎龙自然保护区—齐齐哈尔—长春
                <w:br/>
                住宿：//
                <w:br/>
                <w:br/>
                早餐：含
                <w:br/>
                中餐：无
                <w:br/>
                晚餐：无
                <w:br/>
                早餐后乘车前往扎龙自然保护区，抵达后进行游览参观。游览完毕之后乘车前往齐齐哈尔，可自费品尝齐齐哈尔滨特色烤肉，用餐结束后乘车返回长春，结束本次旅游活动！
                <w:br/>
                【扎龙自然保护区】扎龙国家级自然保护区位于黑龙江省齐齐哈尔市，总面积21万公顷，边是以芦苇沼泽为主的内陆湿地和水域生态系统类型的国家级自然保护区，国家级AAAAA级景区；扎龙国家级自然保护区内有高等植物468种，鸟类约269种，其中扎龙生态旅游区面积2200亩，建设形成了包括观鹤台、六鹤同春、波光栈道、苇荡泛舟、丹顶鹤放飞训练等“扎龙十六景等
                <w:br/>
                榆树岗，观鸟者可以接待处听情况介绍，看有关扎龙自然保护区和鹤的录象电影，登望鹤楼远眺鹤类等水禽赖以栖息繁殖的湿地景观，及参观展览厅和鹤类驯养繁殖场；
                <w:br/>
                扎龙苗圃及其毗邻草甸草原，可观察到林栖鸟类和草原旷野鸟类及大鸨、蓑羽鹤等。在“扎龙湖观鸟旅游区”里，游客可观保护区和鹤的录象电影，登楼凭眺湿地景观，参观养殖场，在苗圃和林场内，可观察到林栖鸟类和草原旷野鸟。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交通：往返空调旅游车（5-57座，我社根据人数安排车辆大小，保证每人一正座，不指定车型）；
                <w:br/>
                住宿：鹤鸣湖度假区温泉酒店，独立卫浴双人间
                <w:br/>
                门票：鹤鸣湖度假区温泉门票、扎龙自然保护区大门票
                <w:br/>
                用餐：1正餐1早餐（10人一桌不含酒水）
                <w:br/>
                导游：持证导游服务（因每团只有一名导游，所以请游客积极配合，并自行照顾好同行家人）
                <w:br/>
                保险：旅行社责任险。旅游人身意外险
                <w:br/>
                赠送：大庆石油科技馆；铁人王进喜纪念馆；（所有赠送项目，无论任何原因无法参加，不退任何费用）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1、自由活动期间交通费和餐费；
                <w:br/>
                2、全程入住酒店产生的单房差、加床费用及酒店内个人消费；
                <w:br/>
                3、因交通延误、取消等意外事件或不可抗力原因导致的额外费用；
                <w:br/>
                4、儿童报价以外产生的其他费用；
                <w:br/>
                5、因旅游者违约、自身过错、自身疾病等自身原因导致的人身财产损失而额外支付的费用；
                <w:br/>
                6、不占床位游客不含早餐；
                <w:br/>
                7、“旅游费用包含”内容以外的所有费用；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鹤鸣湖湿地门票</w:t>
            </w:r>
          </w:p>
        </w:tc>
        <w:tc>
          <w:tcPr/>
          <w:p>
            <w:pPr>
              <w:pStyle w:val="indent"/>
            </w:pPr>
            <w:r>
              <w:rPr>
                <w:rFonts w:ascii="微软雅黑" w:hAnsi="微软雅黑" w:eastAsia="微软雅黑" w:cs="微软雅黑"/>
                <w:color w:val="000000"/>
                <w:sz w:val="20"/>
                <w:szCs w:val="20"/>
              </w:rPr>
              <w:t xml:space="preserve">鹤鸣湖湿地门票</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¥ 78.00</w:t>
            </w:r>
          </w:p>
        </w:tc>
      </w:tr>
      <w:tr>
        <w:trPr/>
        <w:tc>
          <w:tcPr/>
          <w:p>
            <w:pPr>
              <w:pStyle w:val="indent"/>
            </w:pPr>
            <w:r>
              <w:rPr>
                <w:rFonts w:ascii="微软雅黑" w:hAnsi="微软雅黑" w:eastAsia="微软雅黑" w:cs="微软雅黑"/>
                <w:color w:val="000000"/>
                <w:sz w:val="20"/>
                <w:szCs w:val="20"/>
              </w:rPr>
              <w:t xml:space="preserve">鹤鸣湖竹筏泛舟</w:t>
            </w:r>
          </w:p>
        </w:tc>
        <w:tc>
          <w:tcPr/>
          <w:p>
            <w:pPr>
              <w:pStyle w:val="indent"/>
            </w:pPr>
            <w:r>
              <w:rPr>
                <w:rFonts w:ascii="微软雅黑" w:hAnsi="微软雅黑" w:eastAsia="微软雅黑" w:cs="微软雅黑"/>
                <w:color w:val="000000"/>
                <w:sz w:val="20"/>
                <w:szCs w:val="20"/>
              </w:rPr>
              <w:t xml:space="preserve">鹤鸣湖竹筏泛舟</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¥ 30.00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游客参团时务必携带有效身份证件（过期无效），否则无法入住及进入景区；
                <w:br/>
                2.以上行程在保证全程景点不减少，住宿、用餐等标准不改变的情况下，我社可根据当地实际情况进行调整；如遇人力不可抗拒因素造成的损失或造成无法游览（自然环境、堵车、政策性调整等），只负责退还本社的优惠门票：赠送景点不退费用。客人如因个人原因临时自愿放弃当地景点、用餐、住宿等，费用我社均不退还；
                <w:br/>
                3.儿童价格要求身高1.2米以下，含当地车位、导服，其他产生自理，凡持有离休证、老年证、军官证等证件者，在进入景区时出示并使用证件后，退还门票折扣价与优惠价的差价（所有自理景点项目）不在此优惠范围内，注：门票一经出票费用不退，不含景区内小交通；行程中如有赠送景点，不去不退）；    
                <w:br/>
                4.住宿如出现单男单女，安排三人间或插住，根据实际情况实在无法安排三人间或插住的游客，游客须补足房差； 
                <w:br/>
                5.游客对我们服务质量的认定以当团大多数游客所填质量监督卡为准，请您认真填写，如在当地填写意见单时未注明投诉意见，返程后我社不再接受相关投诉，出团前请组团社向客人做好解释；
                <w:br/>
                6、我社对小孩和60岁以上游客不承担监护权；游客须自行保管自己贵重物品，如游客因自身原因遗失物品，由自身负责，我社及导游有义务协助寻找或报案，但不负责赔偿；
                <w:br/>
                7、该旅游期间，除旅行社规定的自由活动期间，游客不得脱团，若不听劝阻私自离团，离团期间安全问题由客人自行负责，并在离团后，旅行社所提供的所有项目（包括住宿、车票）均取消，费用不退；
                <w:br/>
                8、由于各地经济发展水平不一致，当地交通、景区、餐厅、酒店等硬件设施和服务水准跟南方相比有一定的差距，请团友谅解。并请您于入住每家酒店的第一个晚上，检查房间的所有设施及用具，如有损坏或缺少请及时联系导游或酒店给予处理，切勿大意；
                <w:br/>
                8、游览景点都有规定的时间，请大家自觉按照导游规定的时间地点集合上车，若没有在规定时间内上车，我们的车辆最多等候30分钟，若还没有抵达集合地，为了团队大部分人的利益，请迟到游客自行打车到下一个景点或者宾馆餐厅！谢谢您的配合；
                <w:br/>
                9、因各地饮食习惯和烹饪手法的不同，菜肴难免会不合口味，不足之处敬请团友理解。如有特殊饮食要求请至少提前一天与旅行社或导游联系，在条件允许的情况下我们将尽可能做出适当调整；
                <w:br/>
                10、旅游过程中会有很多不确定因素发生，例如旅游大巴车临时出故障，我公司会及时安排补救措施及时修车或者调配其他车辆，如果是调配其他车辆，在这个过程中肯定会出现等候现象，请游客耐心等待，在车辆到来后游客不得以拒绝上车来要求公司做出赔偿，我们的补救方法就是修车或者调配其他车辆，此外无任何赔偿，请您在签订合同时认真阅读并考虑清楚后报名参团；
                <w:br/>
                11、请客人务必保证自身身体状况良好，并适合参加旅行活动，若游客隐瞒病情，旅游过程中发生的问题由游客自行负责。游客有特殊病史，精神有问题等都属于不适宜参加旅行活动的人群；
                <w:br/>
                12、18岁以下的游客单独参加旅行活动，须有家长的确认签字书，请务必让家长签字确认后方可将未成年游客交付我公司接待。对于交付我社接待的18岁以下游客我公司都视为家长知悉签字确认，如果后续出现未确认而带来的问题请客人及家长自理。
                <w:br/>
                以上景点的游览时间仅供参考，是根据旅游的淡旺季不同时节来约定的，原则上淡季人少时前面标注的游览时间都能确保游客有充分的时间将景点游览完毕。关于行程上约定的城市之间景点之间的车程时间均以正常标准来测算，即无以下情况：堵车、下雨、下雪、修路或意外等特殊状况，如有任何一种情况发生都有可能造成时间的变化，请各位游客理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行必备有效的身份证件、雨衣或雨伞、运动鞋、感冒药、肠胃药、防虫膏药、防晒油、太阳帽、太阳镜等。请出团前注意当地天气预报，长时间在户外活动，请戴上太阳帽、太阳镜，涂抹防疫霜，以保护皮肤。天气变化多端，请携带雨具；
                <w:br/>
                2、 自由活动尽量避免单独出行。导游与同行人员的手机、自己下榻的酒店的名称和位置也要牢记，不要随便相信陌生路人的名片。谁都晓得：天下没有不要钱的午餐；
                <w:br/>
                3、必须保管好自己的证件、钱币等贵重及其他物品，晕车、晕船者，搭乘前宜喝一杯冷水，服晕车药，搭乘时勿吃甜食；
                <w:br/>
                4、游览地区属于小城市，酒店的设施一般不如大城市的酒店，请客人谅解；
                <w:br/>
                5、由于游览的景点会有些丘陵或台阶请游客穿着些宽松、舒适的衣服及鞋子；
                <w:br/>
                6、请各位游客看管好自己的行李及贵重物品，在游览景点的过程中尽量不要把大量的现金带在身上，酒店房间或前台都会有保险箱供客人使用。在装卸行李时请客人在自己的行李上做好标记，以便区分。且退房时请自备的物品，如遗漏视为丢弃；
                <w:br/>
                7、旅游者自行安排活动期间、需保管好个人所有财产、同时注意人身安全，老年人及儿童需有成年人陪同；
                <w:br/>
                8、旅游者自身原因造成旅游者人身损害、财产丢失的，旅行社不承担责任；
                <w:br/>
                9、旅游者对国家应对重大突发事件暂时限制旅游活动予以配合；
                <w:br/>
                10、旅游者在旅游活动中解决纠纷时，不得损害当地居民、干扰他人、损害旅游经营者的合法权益；
                <w:br/>
                11、旅游者在游览过程中要尊重当地的风俗习惯、文化传统和宗教信仰、保护生态环境、遵守旅游文明行为规范；
                <w:br/>
                12、因不可抗力、政府因公共利益需要采取措施造成不能提供服务的，我社协助旅游者安排旅游行程中各项事宜，但费用由旅游者个人承担；
                <w:br/>
                13、景区内出现购物场所或二次消费，均为景区自行经营模式，与旅行社和导游无关；
                <w:br/>
                14、景区内非必要乘坐区间小交通（环保车、缆车、湖内游船等），客人自愿乘坐与旅行社及导游无关；
                <w:br/>
                15、旅游者患有心脏病、高血压等病症，客人请根据身体状况游玩。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至少提前一天退改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姓名、身份证号、电话号、人数</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旅行社责任险。旅游人身意外险。</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2025-04-28T18:25:08+08:00</dcterms:created>
  <dcterms:modified xsi:type="dcterms:W3CDTF">2025-04-28T18:25:08+08:00</dcterms:modified>
</cp:coreProperties>
</file>

<file path=docProps/custom.xml><?xml version="1.0" encoding="utf-8"?>
<Properties xmlns="http://schemas.openxmlformats.org/officeDocument/2006/custom-properties" xmlns:vt="http://schemas.openxmlformats.org/officeDocument/2006/docPropsVTypes"/>
</file>