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64.025356576862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YYZL沈阳方特2日游行程单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QC1744804823jJ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精华景区 : 
                <w:br/>
                沈阳方特欢乐世界——国家级AAAA旅游景区，被誉为“东方梦幻乐园”、“亚洲科幻神奇”
                <w:br/>
                ★ 畅玩无忧 ：
                <w:br/>
                免费二次入园  畅玩“东方迪士尼”
                <w:br/>
                ★ 高端住宿 ：
                <w:br/>
                入住沈阳精选酒店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沈阳方特欢乐世界 汽车2日  
                <w:br/>
                <w:br/>
                ● 产品特色
                <w:br/>
                ★ 精华景区 : 
                <w:br/>
                沈阳方特欢乐世界——国家级AAAA旅游景区，被誉为“东方梦幻乐园”、“亚洲科幻神奇”
                <w:br/>
                ★ 畅玩无忧 ：
                <w:br/>
                免费二次入园  畅玩“东方迪士尼”
                <w:br/>
                ★ 高端住宿 ：
                <w:br/>
                入住沈阳方特花园酒店 / 精选酒店 
                <w:br/>
                ● 参考集合时间地点：
                <w:br/>
                第一站：4:10欧亚卖场20号门                     第六站：5:15 卫星广场国商
                <w:br/>
                第二站：4:20一汽新世纪超市对面                  第七站：5:45 范家屯高速口
                <w:br/>
                第三站：4:25汽车厂车百麦当劳                    第八站：6:20 公主岭阳光医院
                <w:br/>
                第四站：4:50人民广场民康路5路站点              第九站：7:10 四平大鹰广场
                <w:br/>
                第五站：5:00 亚泰大街南岭体育场东门              (时间仅供参考，以导游发出团通知为准）（导游会在出行前一天晚上6点前电话通知客人领队，如未接到电话请联系旅行社）
                <w:br/>
                ● 游览安排
                <w:br/>
                D1
                <w:br/>
                 长春&amp;gt;&amp;gt;沈阳方特欢乐世界
                <w:br/>
                 无
                <w:br/>
                 方特花园酒店
                <w:br/>
                <w:br/>
                早长春指定地点集合出发，乘车前往沈阳方特景区，途径范家屯、公主岭、四平市等地，抵达后先办理入住，后游览景区，景区内自由活动，游玩后自行返回酒店休息入住。一般节假日和周末都会有烟花，时间大约晚上8点钟，以景区实际为准，出景区后不能再次入园，请务必谨慎出园。
                <w:br/>
                【方特欢乐世界】是由深圳华强集团投资20亿元兴建的第四代主题公园，位于沈阳市沈北新区盛京大街55号，是国家AAAA级旅游景区。以下是其游玩内容简介：
                <w:br/>
                刺激冒险类：
                <w:br/>
                - 火流星：大型悬挂式过山车，有上下翻滚、极速俯冲等动作，90秒的时间让游客感受心跳加速的刺激。
                <w:br/>
                - 太空飞梭：大型高空弹射类项目，瞬间提升到40米高空，急速下降的惊险直击心灵。
                <w:br/>
                - 大摆锤：激烈摇摆、快速旋转，强大的离心力带来极致刺激。
                <w:br/>
                - 神秘河谷：以古玛雅文明传说为背景，乘船漂流，经历各种险情后从约26米高空冲下。
                <w:br/>
                - 维苏威火山：乘坐矿山车高速穿梭在蜿蜒盘旋的火山内，车身大角度倾斜，忽明忽暗的光线变化，险象环生。
                <w:br/>
                 视觉体验类
                <w:br/>
                - 飞越极限：国际一流的VR SOARING项目，通过巨大的半球形银幕和悬挂式座椅，呈现全包围式虚拟环境，带游客横跨铁塔、穿过长城等，八分钟环游世界。
                <w:br/>
                 - 恐龙危机：大型4D RIDE项目，利用现场实景、立体电影、现场特技、动感平台等技术，让游客坐上急速飞驰的动感车，感受恐龙追逐的绝地求生。
                <w:br/>
                 - 宇宙博览会：游客乘坐运动快车欣赏立体冲屏、4D特效互动，领略宇宙科技发展成果和新奇玩意儿。
                <w:br/>
                 亲子游玩类
                <w:br/>
                - 熊出没历险记：小朋友可跟随熊大、熊二一起进入微缩世界，开展紧张刺激的冒险。
                <w:br/>
                - 熊熊乐园：有各种适合小朋友的游乐设施和场景，充满欢乐和童趣。
                <w:br/>
                - 果虫滑车：适合儿童的小型过山车项目，在轨道上穿梭，体验小小的刺激和乐趣。
                <w:br/>
                - 双层转马：浪漫的旋转木马，家长可以和孩子一起乘坐，享受温馨时光。
                <w:br/>
                 真人/动画剧场类
                <w:br/>
                - 聊斋：一场由真人现场演绎的大型魔幻剧场，利用幻影成像的光学原理，讲述人鬼情未了的绝世之恋。
                <w:br/>
                - 熊出没脱口秀：置身熊出没的世界，与熊大、熊二互动，充满欢乐和笑声。(景区极个别项目单独收费，具体以景区实际为准。)游览结束返回酒店。
                <w:br/>
                D2
                <w:br/>
                沈阳方特欢乐世界&amp;gt;长春
                <w:br/>
                 早  
                <w:br/>
                 无
                <w:br/>
                <w:br/>
                酒店内自助早餐后，团队统一，进行二次入园游玩，真正做到“一次购票，两次游玩”。
                <w:br/>
                提示：跟团游门票可二次入园，切记每天入一次，如一天使用二次，则第二天无法入园。
                <w:br/>
                下午3点游玩结束后乘车返回长春，结束本次旅游活动。
                <w:br/>
                温馨提示：行程游览顺序在所列景点不减少的情况下，导游可根据实际情况随时调整，不属于变更行程内容。
                <w:br/>
                <w:br/>
                接 待 标 准
                <w:br/>
                费
                <w:br/>
                用
                <w:br/>
                包
                <w:br/>
                含
                <w:br/>
                旅游用车
                <w:br/>
                往返空调旅游车
                <w:br/>
                （5-57座，我社根据人数安排车辆大小，保证每人一正座，不指定车型）
                <w:br/>
                全程住宿
                <w:br/>
                花园酒店 或 其它精选酒店  双人标间 独立卫浴说明：门票二次入园和住宿是景区的打包产品   价格有所差异
                <w:br/>
                全程用餐
                <w:br/>
                酒店内含1早餐，全程不含正餐，客人自理
                <w:br/>
                （酒店含早不吃不退）
                <w:br/>
                景点门票
                <w:br/>
                方特欢乐世界大门票（2次入园）
                <w:br/>
                （所含景点门票均为优惠价，任何证件不再享受二次优惠）
                <w:br/>
                导游服务
                <w:br/>
                导游服务
                <w:br/>
                （因每团只有一名导游，所以请游客积极配合，并自行照顾好同行家人）
                <w:br/>
                旅游保险
                <w:br/>
                旅行社责任险+旅游意外险，双重保障
                <w:br/>
                费用
                <w:br/>
                不
                <w:br/>
                含
                <w:br/>
                1、自选自愿参加自费项目以及旅游纪念品；
                <w:br/>
                2、自由活动期间的餐食费和交通费；
                <w:br/>
                3、因交通延误、取消等意外事件或战争、罢工、自然灾害等不可抗力因素导致的额外费用；
                <w:br/>
                4、因旅游者违约、自身过错、自身疾病导致的人身财产损失而额外支付的费用；
                <w:br/>
                5、单房差或加床
                <w:br/>
                6、其它个人消费
                <w:br/>
                7、“旅游费用包含”内容以外的所有费用。
                <w:br/>
                温馨提示
                <w:br/>
                1、旅游高峰期可能会出现人流、车辆拥堵情况，请大家积极配合导游工作；
                <w:br/>
                2、请客人提供与身份证一致的姓名及证件号，必须在有效期内；
                <w:br/>
                3、旅行者在旅行活动期间需保管好个人所有财产，并注意人身安全，老年人及儿童需有成年人陪同。如自身原因造成旅游者人身损害，财产丢失的，旅行社不承担责任；
                <w:br/>
                4、因不可抗力原因（如天气，交通工具等）或政府行为造成行程时间延长或缩减，旅行社不承担责任，旅行社视情况变更或取消行程。超出原定费用部分由旅游者承担；缩减费用剩余部分退还旅游者；
                <w:br/>
                5、景区内非必要乘坐区间小交通（环保车，缆车，湖内游船等），旅游者自愿乘坐，与旅行社及导游无关；
                <w:br/>
                6、行程中的赠送项目，无论任何原因取消或无法参加，不退任何费用；
                <w:br/>
                7、不足1.1米儿童，只含车。如超高，产生费用自理；
                <w:br/>
                游客须知
                <w:br/>
                （请客人务必携带身份证或其他有效证件参团！）
                <w:br/>
                1、以上行程在保证全程景点不减少，住宿、用餐等标准不改变的情况下，我社可根据当地实际 情况进行调整；如遇人力不可抗拒因素造成的损失或造成无法游览（自然环境、堵车、政策性调整等），只负责退还本社的优惠门票：赠送景点不退费用。客人如因个人原因临时自愿放弃当地景点、用餐、住宿等，费用我社均不退还！
                <w:br/>
                2、儿童价格要求身高1.1米以下，含当地车位、半餐、导服，其他产生自理，凡持有离休证、老年证、军官证等证件者，在进入景区时出示并使用证件后，退还门票折扣价与优惠价的差价（所有自理景点项目）不在此优惠范围内，注：门票一经出票费用不退，不含景区内小交通；行程中如有赠送景点，不去不退）：     
                <w:br/>
                3、住宿如出现单男单女，安排三人间或插住，根据实际情况实在无法安排三人间或插住的游客，游客须补足房差； 
                <w:br/>
                4、游客对我们服务质量的认定以当团大多数游客所填质量监督卡为准，请您认真填写，如在当地填写意见单时未注明投诉意见，返程后我社不再接受相关投诉，出团前请组团社向客人做好解释。 
                <w:br/>
                5、我社对小孩和60岁以上游客不承担监护权；游客须自行保管自己贵重物品，如游客因自身原因遗失物品，由自身负责，我社及导游有义务协助寻找或报案，但不负责赔偿。
                <w:br/>
                6、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7、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此外无任何赔偿，请您在签订合同时认真阅读并考虑清楚后报名参团。 
                <w:br/>
                8、请客人务必保证自身身体状况良好，并适合参加旅行活动，若游客隐瞒病情，旅游过程中发生的问题由游客自行负责。游客有特殊病史，精神有问题的等都属于不适宜参加旅行活动。
                <w:br/>
                9、18岁以下的游客单独参加旅行活动，须有家长的确认签字书，请务必让家长签字确认后方可将未成年游客交付我公司接待。对于交付我社接待的18岁以下游客我公司都视为家长知悉签字确认，如果后续出现未确认而带来的问题请客人及家长自理。
                <w:br/>
                10、以上景点的游览时间仅供参考，是根据旅游的淡旺季不同时节来约定的，原则上淡季人少时前面标注的游览时间都能确保游客有充分的时间将景点游览完毕。关于行程上约定的城市之间景点之间的车程时间均以正常标准来测算，即无以下情况：堵车、下雨、下雪、修路或意外等特殊状况，如有任何一种情况发生都有可能造成时间的变化，请各位游客理解。
                <w:br/>
                以上行程报价单为合同附件，每一条文字都视为合同的组成部分，请游客报名时、出发前仔细阅读！
                <w:br/>
                出行指南
                <w:br/>
                ⑴ 出行必备：有效的身份证件、雨衣或雨伞、运动鞋、感冒药、肠胃药、防虫膏药、防晒油、太阳帽、太阳镜等。请出团前注意当地天气预报，长时间在户外活动，请戴上太阳帽、太阳镜，涂抹防霜，以保护皮肤。天气变化多端，请携带雨具。
                <w:br/>
                ⑵ 自由活动尽量避免单独出行。导游与同行人员的手机、自己下榻的酒店的名称位置也要牢记，不要随便相信陌生路人的名片。谁都晓得：天下没有不要钱的午餐。
                <w:br/>
                ⑶ 必须保管好自己的证件、钱币等贵重及其他物品，晕车、晕船者，搭乘前宜喝一杯冷水，服晕车药，搭乘时勿吃甜食。
                <w:br/>
                ⑷ 游览地区属于小城市，酒店的设施一般不如大城市的酒店，请客人谅解。
                <w:br/>
                ⑸ 由于游览的景点会有些丘陵或台阶请游客穿着些宽松、舒适的衣服及鞋子。
                <w:br/>
                ⑹ 请各位游客看管好自己的行李及贵重物品，在游览景点的过程中尽量不要把大量的现金带在身上，酒店房间或前台都会有保险箱供客人使用。在装卸行李时请客人在自己的行李上做好标记，以便区分。且退房时请自己的物品，如遗漏视为丢弃。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旅游用车	往返空调旅游车
                <w:br/>
                （5-57座，我社根据人数安排车辆大小，保证每人一正座，不指定车型）
                <w:br/>
                全程住宿	花园酒店 或 其它精选酒店  双人标间 独立卫浴
                <w:br/>
                说明：门票二次入园和住宿是景区的打包产品   价格有所差异
                <w:br/>
                全程用餐	酒店内含1早餐，全程不含正餐，客人自理
                <w:br/>
                （酒店含早不吃不退）
                <w:br/>
                景点门票	方特欢乐世界大门票（2次入园）
                <w:br/>
                （所含景点门票均为优惠价，任何证件不再享受二次优惠）
                <w:br/>
                导游服务	导游服务
                <w:br/>
                （因每团只有一名导游，所以请游客积极配合，并自行照顾好同行家人）
                <w:br/>
                旅游保险	旅行社责任险+旅游意外险，双重保障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1、自选自愿参加自费项目以及旅游纪念品；
                <w:br/>
                2、自由活动期间的餐食费和交通费；
                <w:br/>
                3、因交通延误、取消等意外事件或战争、罢工、自然灾害等不可抗力因素导致的额外费用；
                <w:br/>
                4、因旅游者违约、自身过错、自身疾病导致的人身财产损失而额外支付的费用；
                <w:br/>
                5、单房差或加床
                <w:br/>
                6、其它个人消费
                <w:br/>
                7、“旅游费用包含”内容以外的所有费用。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所有客人的姓名+身份证+电话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2025-04-25T03:43:19+08:00</dcterms:created>
  <dcterms:modified xsi:type="dcterms:W3CDTF">2025-04-25T03:43:19+08:00</dcterms:modified>
</cp:coreProperties>
</file>

<file path=docProps/custom.xml><?xml version="1.0" encoding="utf-8"?>
<Properties xmlns="http://schemas.openxmlformats.org/officeDocument/2006/custom-properties" xmlns:vt="http://schemas.openxmlformats.org/officeDocument/2006/docPropsVTypes"/>
</file>